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D7199" w14:textId="6576AE24" w:rsidR="00F52803" w:rsidRDefault="00F52803" w:rsidP="00F52803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ENMIENDA</w:t>
      </w:r>
      <w:r w:rsidR="000848E8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 xml:space="preserve"> AL PROYECTO DE LEY DE PGE 2021.</w:t>
      </w:r>
    </w:p>
    <w:p w14:paraId="61DC6E14" w14:textId="18D7B565" w:rsidR="00B859EF" w:rsidRPr="00B859EF" w:rsidRDefault="00B859EF" w:rsidP="00F52803">
      <w:pPr>
        <w:spacing w:after="0" w:line="252" w:lineRule="auto"/>
        <w:jc w:val="both"/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  <w:lang w:eastAsia="es-ES"/>
        </w:rPr>
      </w:pPr>
      <w:bookmarkStart w:id="0" w:name="_Hlk56106578"/>
      <w:r w:rsidRPr="00B859EF"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  <w:lang w:eastAsia="es-ES"/>
        </w:rPr>
        <w:t xml:space="preserve">CREACIÓN DE UN FONDO LOCAL DE </w:t>
      </w:r>
      <w:r w:rsidRPr="00B859EF"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  <w:lang w:eastAsia="es-ES"/>
        </w:rPr>
        <w:t>4</w:t>
      </w:r>
      <w:r w:rsidRPr="00B859EF"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  <w:lang w:eastAsia="es-ES"/>
        </w:rPr>
        <w:t>.000 MILLONES DE EUROS PARA EL IMPULSO Y RECUPERACIÓN ECONÓMICA Y SOCIAL</w:t>
      </w:r>
    </w:p>
    <w:bookmarkEnd w:id="0"/>
    <w:p w14:paraId="73420316" w14:textId="77777777" w:rsidR="00B859EF" w:rsidRDefault="00B859EF" w:rsidP="00F52803">
      <w:pPr>
        <w:spacing w:after="0" w:line="252" w:lineRule="auto"/>
        <w:jc w:val="both"/>
        <w:rPr>
          <w:rFonts w:ascii="Arial" w:eastAsia="Times New Roman" w:hAnsi="Arial" w:cs="Arial"/>
          <w:b/>
          <w:bCs/>
          <w:spacing w:val="-1"/>
          <w:sz w:val="24"/>
          <w:szCs w:val="24"/>
          <w:lang w:eastAsia="es-ES"/>
        </w:rPr>
      </w:pPr>
    </w:p>
    <w:p w14:paraId="2DC3E360" w14:textId="4FB96710" w:rsidR="00F52803" w:rsidRPr="00F52803" w:rsidRDefault="000848E8" w:rsidP="00F52803">
      <w:pPr>
        <w:spacing w:after="0" w:line="252" w:lineRule="auto"/>
        <w:jc w:val="both"/>
        <w:rPr>
          <w:rFonts w:ascii="Arial" w:eastAsia="Times New Roman" w:hAnsi="Arial" w:cs="Arial"/>
          <w:b/>
          <w:bCs/>
          <w:spacing w:val="-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pacing w:val="-1"/>
          <w:sz w:val="24"/>
          <w:szCs w:val="24"/>
          <w:lang w:eastAsia="es-ES"/>
        </w:rPr>
        <w:t>I.-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  <w:lang w:eastAsia="es-ES"/>
        </w:rPr>
        <w:tab/>
        <w:t xml:space="preserve">Enmienda de </w:t>
      </w:r>
      <w:r w:rsidR="00F52803" w:rsidRPr="00F52803">
        <w:rPr>
          <w:rFonts w:ascii="Arial" w:eastAsia="Times New Roman" w:hAnsi="Arial" w:cs="Arial"/>
          <w:b/>
          <w:bCs/>
          <w:spacing w:val="-1"/>
          <w:sz w:val="24"/>
          <w:szCs w:val="24"/>
          <w:lang w:eastAsia="es-ES"/>
        </w:rPr>
        <w:t>adición.</w:t>
      </w:r>
      <w:r w:rsidR="00B859EF">
        <w:rPr>
          <w:rFonts w:ascii="Arial" w:eastAsia="Times New Roman" w:hAnsi="Arial" w:cs="Arial"/>
          <w:b/>
          <w:bCs/>
          <w:spacing w:val="-1"/>
          <w:sz w:val="24"/>
          <w:szCs w:val="24"/>
          <w:lang w:eastAsia="es-ES"/>
        </w:rPr>
        <w:t xml:space="preserve"> </w:t>
      </w:r>
      <w:r w:rsidR="00B859EF" w:rsidRPr="00B859EF">
        <w:rPr>
          <w:rFonts w:ascii="Arial" w:eastAsia="Times New Roman" w:hAnsi="Arial" w:cs="Arial"/>
          <w:b/>
          <w:bCs/>
          <w:spacing w:val="-1"/>
          <w:sz w:val="24"/>
          <w:szCs w:val="24"/>
          <w:lang w:eastAsia="es-ES"/>
        </w:rPr>
        <w:t>CREACIÓN DE UN FONDO LOCAL DE 4.000 MILLONES DE EUROS PARA EL IMPULSO Y RECUPERACIÓN ECONÓMICA Y SOCIAL</w:t>
      </w:r>
    </w:p>
    <w:p w14:paraId="4EF6967E" w14:textId="77777777" w:rsidR="00F52803" w:rsidRPr="00F52803" w:rsidRDefault="00F52803" w:rsidP="00F52803">
      <w:pPr>
        <w:spacing w:after="0" w:line="252" w:lineRule="auto"/>
        <w:jc w:val="both"/>
        <w:rPr>
          <w:rFonts w:ascii="Arial" w:eastAsia="Times New Roman" w:hAnsi="Arial" w:cs="Arial"/>
          <w:b/>
          <w:bCs/>
          <w:spacing w:val="-1"/>
          <w:sz w:val="24"/>
          <w:szCs w:val="24"/>
          <w:lang w:eastAsia="es-ES"/>
        </w:rPr>
      </w:pPr>
    </w:p>
    <w:p w14:paraId="64F83796" w14:textId="77777777" w:rsidR="00F52803" w:rsidRPr="00F52803" w:rsidRDefault="00F52803" w:rsidP="00F52803">
      <w:pPr>
        <w:spacing w:after="0" w:line="252" w:lineRule="auto"/>
        <w:jc w:val="both"/>
        <w:rPr>
          <w:rFonts w:ascii="Arial" w:eastAsia="Times New Roman" w:hAnsi="Arial" w:cs="Arial"/>
          <w:b/>
          <w:bCs/>
          <w:spacing w:val="-1"/>
          <w:sz w:val="24"/>
          <w:szCs w:val="24"/>
          <w:lang w:eastAsia="es-ES"/>
        </w:rPr>
      </w:pPr>
      <w:r w:rsidRPr="00F52803">
        <w:rPr>
          <w:rFonts w:ascii="Arial" w:eastAsia="Times New Roman" w:hAnsi="Arial" w:cs="Arial"/>
          <w:b/>
          <w:bCs/>
          <w:spacing w:val="-1"/>
          <w:sz w:val="24"/>
          <w:szCs w:val="24"/>
          <w:lang w:eastAsia="es-ES"/>
        </w:rPr>
        <w:t>Se añade una disposición adicional nueva</w:t>
      </w:r>
    </w:p>
    <w:p w14:paraId="21797133" w14:textId="77777777" w:rsidR="00F52803" w:rsidRPr="00F52803" w:rsidRDefault="00F52803" w:rsidP="00F52803">
      <w:pPr>
        <w:spacing w:after="0" w:line="252" w:lineRule="auto"/>
        <w:jc w:val="both"/>
        <w:rPr>
          <w:rFonts w:ascii="Arial" w:eastAsia="Times New Roman" w:hAnsi="Arial" w:cs="Arial"/>
          <w:b/>
          <w:bCs/>
          <w:spacing w:val="-1"/>
          <w:sz w:val="24"/>
          <w:szCs w:val="24"/>
          <w:lang w:eastAsia="es-ES"/>
        </w:rPr>
      </w:pPr>
    </w:p>
    <w:p w14:paraId="4AF88718" w14:textId="77777777" w:rsidR="00F52803" w:rsidRPr="00F52803" w:rsidRDefault="00F52803" w:rsidP="00F52803">
      <w:pPr>
        <w:spacing w:after="0" w:line="252" w:lineRule="auto"/>
        <w:jc w:val="both"/>
        <w:rPr>
          <w:rFonts w:ascii="Arial" w:eastAsia="Times New Roman" w:hAnsi="Arial" w:cs="Arial"/>
          <w:spacing w:val="-1"/>
          <w:sz w:val="24"/>
          <w:szCs w:val="24"/>
          <w:lang w:eastAsia="es-ES"/>
        </w:rPr>
      </w:pPr>
      <w:r w:rsidRPr="00F52803">
        <w:rPr>
          <w:rFonts w:ascii="Arial" w:eastAsia="Times New Roman" w:hAnsi="Arial" w:cs="Arial"/>
          <w:b/>
          <w:bCs/>
          <w:spacing w:val="-1"/>
          <w:sz w:val="24"/>
          <w:szCs w:val="24"/>
          <w:lang w:eastAsia="es-ES"/>
        </w:rPr>
        <w:t>Disposición adicional nueva.</w:t>
      </w:r>
      <w:r w:rsidRPr="00F52803">
        <w:rPr>
          <w:rFonts w:ascii="Arial" w:eastAsia="Times New Roman" w:hAnsi="Arial" w:cs="Arial"/>
          <w:spacing w:val="-1"/>
          <w:sz w:val="24"/>
          <w:szCs w:val="24"/>
          <w:lang w:eastAsia="es-ES"/>
        </w:rPr>
        <w:t xml:space="preserve"> Autorización de un crédito extraordinario para la creación de un Fondo Local de Impulso y Recuperación Económica y Social.</w:t>
      </w:r>
    </w:p>
    <w:p w14:paraId="3B638E31" w14:textId="77777777" w:rsidR="00F52803" w:rsidRPr="00F52803" w:rsidRDefault="00F52803" w:rsidP="00F52803">
      <w:pPr>
        <w:spacing w:after="0" w:line="252" w:lineRule="auto"/>
        <w:jc w:val="both"/>
        <w:rPr>
          <w:rFonts w:ascii="Arial" w:eastAsia="Times New Roman" w:hAnsi="Arial" w:cs="Arial"/>
          <w:spacing w:val="-1"/>
          <w:sz w:val="24"/>
          <w:szCs w:val="24"/>
          <w:lang w:eastAsia="es-ES"/>
        </w:rPr>
      </w:pPr>
    </w:p>
    <w:p w14:paraId="7552CBE8" w14:textId="42CDEBC6" w:rsidR="00F52803" w:rsidRPr="00F52803" w:rsidRDefault="00F52803" w:rsidP="00F52803">
      <w:pPr>
        <w:spacing w:after="0" w:line="252" w:lineRule="auto"/>
        <w:jc w:val="both"/>
        <w:rPr>
          <w:rFonts w:ascii="Arial" w:eastAsia="Times New Roman" w:hAnsi="Arial" w:cs="Arial"/>
          <w:spacing w:val="-1"/>
          <w:sz w:val="24"/>
          <w:szCs w:val="24"/>
          <w:lang w:eastAsia="es-ES"/>
        </w:rPr>
      </w:pPr>
      <w:r w:rsidRPr="00F52803">
        <w:rPr>
          <w:rFonts w:ascii="Arial" w:eastAsia="Times New Roman" w:hAnsi="Arial" w:cs="Arial"/>
          <w:spacing w:val="-1"/>
          <w:sz w:val="24"/>
          <w:szCs w:val="24"/>
          <w:lang w:eastAsia="es-ES"/>
        </w:rPr>
        <w:t xml:space="preserve">1. </w:t>
      </w:r>
      <w:r w:rsidR="00D04838">
        <w:rPr>
          <w:rFonts w:ascii="Arial" w:eastAsia="Times New Roman" w:hAnsi="Arial" w:cs="Arial"/>
          <w:spacing w:val="-1"/>
          <w:sz w:val="24"/>
          <w:szCs w:val="24"/>
          <w:lang w:eastAsia="es-ES"/>
        </w:rPr>
        <w:tab/>
      </w:r>
      <w:r w:rsidRPr="00F52803">
        <w:rPr>
          <w:rFonts w:ascii="Arial" w:eastAsia="Times New Roman" w:hAnsi="Arial" w:cs="Arial"/>
          <w:spacing w:val="-1"/>
          <w:sz w:val="24"/>
          <w:szCs w:val="24"/>
          <w:lang w:eastAsia="es-ES"/>
        </w:rPr>
        <w:t>La Administración General del Estado destinará a las entidades locales con cargo a los Presupuestos Generales del Estado para 2021 para la recuperación económica y social, 4.000 millones de euros. Las transferencias se destinarán a que las entidades locales, en el ámbito de su autonomía para la gestión de sus respectivos intereses, financien actuaciones relacionadas con la elaboración y puesta en marcha de los planes o estrategias de acción locales de para el impulso y la reactivación económica.</w:t>
      </w:r>
    </w:p>
    <w:p w14:paraId="046588E2" w14:textId="77777777" w:rsidR="00F52803" w:rsidRPr="00F52803" w:rsidRDefault="00F52803" w:rsidP="00F52803">
      <w:pPr>
        <w:spacing w:after="0" w:line="252" w:lineRule="auto"/>
        <w:jc w:val="both"/>
        <w:rPr>
          <w:rFonts w:ascii="Arial" w:eastAsia="Times New Roman" w:hAnsi="Arial" w:cs="Arial"/>
          <w:spacing w:val="-1"/>
          <w:sz w:val="24"/>
          <w:szCs w:val="24"/>
          <w:lang w:eastAsia="es-ES"/>
        </w:rPr>
      </w:pPr>
    </w:p>
    <w:p w14:paraId="4640F47B" w14:textId="70DAF0AE" w:rsidR="00F52803" w:rsidRPr="00F52803" w:rsidRDefault="00F52803" w:rsidP="00F52803">
      <w:pPr>
        <w:spacing w:after="0" w:line="252" w:lineRule="auto"/>
        <w:jc w:val="both"/>
        <w:rPr>
          <w:rFonts w:ascii="Arial" w:eastAsia="Times New Roman" w:hAnsi="Arial" w:cs="Arial"/>
          <w:b/>
          <w:bCs/>
          <w:spacing w:val="-1"/>
          <w:sz w:val="24"/>
          <w:szCs w:val="24"/>
          <w:lang w:eastAsia="es-ES"/>
        </w:rPr>
      </w:pPr>
      <w:r w:rsidRPr="00F52803">
        <w:rPr>
          <w:rFonts w:ascii="Arial" w:eastAsia="Times New Roman" w:hAnsi="Arial" w:cs="Arial"/>
          <w:spacing w:val="-1"/>
          <w:sz w:val="24"/>
          <w:szCs w:val="24"/>
          <w:lang w:eastAsia="es-ES"/>
        </w:rPr>
        <w:t xml:space="preserve">2. </w:t>
      </w:r>
      <w:r w:rsidR="00D04838">
        <w:rPr>
          <w:rFonts w:ascii="Arial" w:eastAsia="Times New Roman" w:hAnsi="Arial" w:cs="Arial"/>
          <w:spacing w:val="-1"/>
          <w:sz w:val="24"/>
          <w:szCs w:val="24"/>
          <w:lang w:eastAsia="es-ES"/>
        </w:rPr>
        <w:tab/>
      </w:r>
      <w:r w:rsidRPr="00F52803">
        <w:rPr>
          <w:rFonts w:ascii="Arial" w:eastAsia="Times New Roman" w:hAnsi="Arial" w:cs="Arial"/>
          <w:spacing w:val="-1"/>
          <w:sz w:val="24"/>
          <w:szCs w:val="24"/>
          <w:lang w:eastAsia="es-ES"/>
        </w:rPr>
        <w:t>En el primer trimestre del ejercicio 2021 el Gobierno, de acuerdo con la Federación Española de Municipios y Provincias, fijará los criterios de reparto de este fondo entre las entidades locales, siendo el principal criterio el de población</w:t>
      </w:r>
      <w:r w:rsidRPr="00F52803">
        <w:rPr>
          <w:rFonts w:ascii="Arial" w:eastAsia="Times New Roman" w:hAnsi="Arial" w:cs="Arial"/>
          <w:b/>
          <w:bCs/>
          <w:spacing w:val="-1"/>
          <w:sz w:val="24"/>
          <w:szCs w:val="24"/>
          <w:lang w:eastAsia="es-ES"/>
        </w:rPr>
        <w:t>.</w:t>
      </w:r>
    </w:p>
    <w:p w14:paraId="44EFFD3B" w14:textId="77777777" w:rsidR="00F52803" w:rsidRPr="00F52803" w:rsidRDefault="00F52803" w:rsidP="00F52803">
      <w:pPr>
        <w:spacing w:after="0" w:line="252" w:lineRule="auto"/>
        <w:jc w:val="both"/>
        <w:rPr>
          <w:rFonts w:ascii="Arial" w:eastAsia="Times New Roman" w:hAnsi="Arial" w:cs="Arial"/>
          <w:spacing w:val="-1"/>
          <w:sz w:val="24"/>
          <w:szCs w:val="24"/>
          <w:lang w:eastAsia="es-ES"/>
        </w:rPr>
      </w:pPr>
    </w:p>
    <w:p w14:paraId="45D2A583" w14:textId="77777777" w:rsidR="00F52803" w:rsidRPr="00F52803" w:rsidRDefault="00F52803" w:rsidP="00F52803">
      <w:pPr>
        <w:spacing w:after="0" w:line="252" w:lineRule="auto"/>
        <w:jc w:val="both"/>
        <w:rPr>
          <w:rFonts w:ascii="Arial" w:eastAsia="Times New Roman" w:hAnsi="Arial" w:cs="Arial"/>
          <w:b/>
          <w:bCs/>
          <w:spacing w:val="-1"/>
          <w:sz w:val="24"/>
          <w:szCs w:val="24"/>
          <w:lang w:eastAsia="es-ES"/>
        </w:rPr>
      </w:pPr>
      <w:r w:rsidRPr="00F52803">
        <w:rPr>
          <w:rFonts w:ascii="Arial" w:eastAsia="Times New Roman" w:hAnsi="Arial" w:cs="Arial"/>
          <w:b/>
          <w:bCs/>
          <w:spacing w:val="-1"/>
          <w:sz w:val="24"/>
          <w:szCs w:val="24"/>
          <w:lang w:eastAsia="es-ES"/>
        </w:rPr>
        <w:t>JUSTIFICACIÓN</w:t>
      </w:r>
    </w:p>
    <w:p w14:paraId="64A58456" w14:textId="77777777" w:rsidR="00F52803" w:rsidRPr="00F52803" w:rsidRDefault="00F52803" w:rsidP="00F52803">
      <w:pPr>
        <w:spacing w:line="252" w:lineRule="auto"/>
        <w:jc w:val="both"/>
        <w:rPr>
          <w:rFonts w:ascii="Arial" w:hAnsi="Arial" w:cs="Arial"/>
          <w:b/>
          <w:sz w:val="24"/>
          <w:szCs w:val="24"/>
        </w:rPr>
      </w:pPr>
    </w:p>
    <w:p w14:paraId="1A6B401C" w14:textId="6824BE4D" w:rsidR="00F52803" w:rsidRPr="00F52803" w:rsidRDefault="00F52803" w:rsidP="00F52803">
      <w:pPr>
        <w:spacing w:line="252" w:lineRule="auto"/>
        <w:jc w:val="both"/>
        <w:rPr>
          <w:rFonts w:ascii="Arial" w:hAnsi="Arial" w:cs="Arial"/>
          <w:b/>
          <w:sz w:val="24"/>
          <w:szCs w:val="24"/>
        </w:rPr>
      </w:pPr>
      <w:r w:rsidRPr="00F52803">
        <w:rPr>
          <w:rFonts w:ascii="Arial" w:hAnsi="Arial" w:cs="Arial"/>
          <w:b/>
          <w:sz w:val="24"/>
          <w:szCs w:val="24"/>
        </w:rPr>
        <w:t xml:space="preserve">Mejora técnica. </w:t>
      </w:r>
    </w:p>
    <w:p w14:paraId="1F874199" w14:textId="77777777" w:rsidR="00F52803" w:rsidRPr="00F52803" w:rsidRDefault="00F52803" w:rsidP="00F52803">
      <w:pPr>
        <w:spacing w:line="252" w:lineRule="auto"/>
        <w:jc w:val="both"/>
        <w:rPr>
          <w:rFonts w:ascii="Arial" w:hAnsi="Arial" w:cs="Arial"/>
          <w:bCs/>
          <w:sz w:val="24"/>
          <w:szCs w:val="24"/>
        </w:rPr>
      </w:pPr>
      <w:r w:rsidRPr="00F52803">
        <w:rPr>
          <w:rFonts w:ascii="Arial" w:hAnsi="Arial" w:cs="Arial"/>
          <w:bCs/>
          <w:sz w:val="24"/>
          <w:szCs w:val="24"/>
        </w:rPr>
        <w:t xml:space="preserve">Garantizar el cumplimiento de los acuerdos de la FEMP para la reconstrucción económica y social </w:t>
      </w:r>
    </w:p>
    <w:p w14:paraId="124E613E" w14:textId="77777777" w:rsidR="00D04838" w:rsidRDefault="00F52803" w:rsidP="00F52803">
      <w:pPr>
        <w:spacing w:line="252" w:lineRule="auto"/>
        <w:jc w:val="both"/>
        <w:rPr>
          <w:rFonts w:ascii="Arial" w:hAnsi="Arial" w:cs="Arial"/>
          <w:bCs/>
          <w:sz w:val="24"/>
          <w:szCs w:val="24"/>
        </w:rPr>
      </w:pPr>
      <w:r w:rsidRPr="00F52803">
        <w:rPr>
          <w:rFonts w:ascii="Arial" w:hAnsi="Arial" w:cs="Arial"/>
          <w:bCs/>
          <w:sz w:val="24"/>
          <w:szCs w:val="24"/>
        </w:rPr>
        <w:t xml:space="preserve">De conformidad con lo acordado, por unanimidad, en el seno de la FEMP, deberá constituirse un Fondo de Impulso para la Recuperación Económica y Social, por importe de </w:t>
      </w:r>
      <w:r w:rsidRPr="00F52803">
        <w:rPr>
          <w:rFonts w:ascii="Arial" w:hAnsi="Arial" w:cs="Arial"/>
          <w:bCs/>
          <w:sz w:val="24"/>
          <w:szCs w:val="24"/>
        </w:rPr>
        <w:t>4</w:t>
      </w:r>
      <w:r w:rsidRPr="00F52803">
        <w:rPr>
          <w:rFonts w:ascii="Arial" w:hAnsi="Arial" w:cs="Arial"/>
          <w:bCs/>
          <w:sz w:val="24"/>
          <w:szCs w:val="24"/>
        </w:rPr>
        <w:t xml:space="preserve">.000 millones de euros, con destino a todas las Entidades Locales, con atención especial a aquéllas que no dispongan de Remanentes de Tesorería, o consideradas en situación de riesgo financiero, y destinado a las acciones locales de recuperación derivados de la pandemia Covid-19. </w:t>
      </w:r>
    </w:p>
    <w:p w14:paraId="22EC52BD" w14:textId="16B3A33D" w:rsidR="00F52803" w:rsidRDefault="00F52803" w:rsidP="00F52803">
      <w:pPr>
        <w:spacing w:line="252" w:lineRule="auto"/>
        <w:jc w:val="both"/>
        <w:rPr>
          <w:rFonts w:ascii="Arial" w:hAnsi="Arial" w:cs="Arial"/>
          <w:bCs/>
          <w:sz w:val="24"/>
          <w:szCs w:val="24"/>
        </w:rPr>
      </w:pPr>
      <w:r w:rsidRPr="00F52803">
        <w:rPr>
          <w:rFonts w:ascii="Arial" w:hAnsi="Arial" w:cs="Arial"/>
          <w:bCs/>
          <w:sz w:val="24"/>
          <w:szCs w:val="24"/>
        </w:rPr>
        <w:t xml:space="preserve">La finalidad de este Fondo será facilitar recursos a todas las EELL para financiar las actuaciones de recuperación social y económica derivada de Covid-19 y la coordinación de estas actuaciones con el Estado y la CCAA. </w:t>
      </w:r>
    </w:p>
    <w:p w14:paraId="5DFCF5B8" w14:textId="4469A9B8" w:rsidR="000848E8" w:rsidRPr="000848E8" w:rsidRDefault="000848E8" w:rsidP="000848E8">
      <w:pPr>
        <w:overflowPunct w:val="0"/>
        <w:autoSpaceDE w:val="0"/>
        <w:autoSpaceDN w:val="0"/>
        <w:spacing w:after="0" w:line="252" w:lineRule="auto"/>
        <w:ind w:left="708" w:hanging="708"/>
        <w:jc w:val="both"/>
        <w:rPr>
          <w:rFonts w:ascii="Arial" w:eastAsia="Calibri" w:hAnsi="Arial" w:cs="Arial"/>
          <w:b/>
          <w:bCs/>
          <w:spacing w:val="-1"/>
          <w:sz w:val="24"/>
          <w:szCs w:val="24"/>
          <w:lang w:eastAsia="es-ES"/>
        </w:rPr>
      </w:pPr>
      <w:bookmarkStart w:id="1" w:name="_Toc55564464"/>
      <w:bookmarkStart w:id="2" w:name="_Toc55995952"/>
      <w:r w:rsidRPr="000848E8">
        <w:rPr>
          <w:rFonts w:ascii="Arial" w:eastAsia="Calibri" w:hAnsi="Arial" w:cs="Arial"/>
          <w:b/>
          <w:bCs/>
          <w:spacing w:val="-1"/>
          <w:sz w:val="24"/>
          <w:szCs w:val="24"/>
          <w:lang w:eastAsia="es-ES"/>
        </w:rPr>
        <w:t>II.-</w:t>
      </w:r>
      <w:r w:rsidRPr="000848E8">
        <w:rPr>
          <w:rFonts w:ascii="Arial" w:eastAsia="Calibri" w:hAnsi="Arial" w:cs="Arial"/>
          <w:b/>
          <w:bCs/>
          <w:spacing w:val="-1"/>
          <w:sz w:val="24"/>
          <w:szCs w:val="24"/>
          <w:lang w:eastAsia="es-ES"/>
        </w:rPr>
        <w:tab/>
      </w:r>
      <w:r w:rsidRPr="000848E8">
        <w:rPr>
          <w:rFonts w:ascii="Arial" w:eastAsia="Calibri" w:hAnsi="Arial" w:cs="Arial"/>
          <w:b/>
          <w:bCs/>
          <w:spacing w:val="-1"/>
          <w:sz w:val="24"/>
          <w:szCs w:val="24"/>
          <w:lang w:eastAsia="es-ES"/>
        </w:rPr>
        <w:t xml:space="preserve"> “</w:t>
      </w:r>
      <w:r w:rsidRPr="000848E8">
        <w:rPr>
          <w:rFonts w:ascii="Arial" w:eastAsia="Calibri" w:hAnsi="Arial" w:cs="Arial"/>
          <w:b/>
          <w:bCs/>
          <w:caps/>
          <w:spacing w:val="-1"/>
          <w:sz w:val="24"/>
          <w:szCs w:val="24"/>
          <w:lang w:eastAsia="es-ES"/>
        </w:rPr>
        <w:t xml:space="preserve">Autorización de crédito extraordinario para la creación de un fondo local de impulso y recuperación económica y social </w:t>
      </w:r>
      <w:r w:rsidRPr="000848E8">
        <w:rPr>
          <w:rFonts w:ascii="Arial" w:eastAsia="Calibri" w:hAnsi="Arial" w:cs="Arial"/>
          <w:b/>
          <w:bCs/>
          <w:spacing w:val="-1"/>
          <w:sz w:val="24"/>
          <w:szCs w:val="24"/>
          <w:lang w:eastAsia="es-ES"/>
        </w:rPr>
        <w:t>(AL</w:t>
      </w:r>
      <w:r w:rsidRPr="000848E8">
        <w:rPr>
          <w:rFonts w:ascii="Arial" w:eastAsia="Calibri" w:hAnsi="Arial" w:cs="Arial"/>
          <w:b/>
          <w:bCs/>
          <w:spacing w:val="8"/>
          <w:sz w:val="24"/>
          <w:szCs w:val="24"/>
          <w:lang w:eastAsia="es-ES"/>
        </w:rPr>
        <w:t xml:space="preserve"> </w:t>
      </w:r>
      <w:r w:rsidRPr="000848E8">
        <w:rPr>
          <w:rFonts w:ascii="Arial" w:eastAsia="Calibri" w:hAnsi="Arial" w:cs="Arial"/>
          <w:b/>
          <w:bCs/>
          <w:spacing w:val="-1"/>
          <w:sz w:val="24"/>
          <w:szCs w:val="24"/>
          <w:lang w:eastAsia="es-ES"/>
        </w:rPr>
        <w:t>ES</w:t>
      </w:r>
      <w:r w:rsidRPr="000848E8">
        <w:rPr>
          <w:rFonts w:ascii="Arial" w:eastAsia="Calibri" w:hAnsi="Arial" w:cs="Arial"/>
          <w:b/>
          <w:bCs/>
          <w:spacing w:val="1"/>
          <w:sz w:val="24"/>
          <w:szCs w:val="24"/>
          <w:lang w:eastAsia="es-ES"/>
        </w:rPr>
        <w:t>T</w:t>
      </w:r>
      <w:r w:rsidRPr="000848E8">
        <w:rPr>
          <w:rFonts w:ascii="Arial" w:eastAsia="Calibri" w:hAnsi="Arial" w:cs="Arial"/>
          <w:b/>
          <w:bCs/>
          <w:spacing w:val="-1"/>
          <w:sz w:val="24"/>
          <w:szCs w:val="24"/>
          <w:lang w:eastAsia="es-ES"/>
        </w:rPr>
        <w:t>ADO</w:t>
      </w:r>
      <w:r w:rsidRPr="000848E8">
        <w:rPr>
          <w:rFonts w:ascii="Arial" w:eastAsia="Calibri" w:hAnsi="Arial" w:cs="Arial"/>
          <w:b/>
          <w:bCs/>
          <w:spacing w:val="8"/>
          <w:sz w:val="24"/>
          <w:szCs w:val="24"/>
          <w:lang w:eastAsia="es-ES"/>
        </w:rPr>
        <w:t xml:space="preserve"> </w:t>
      </w:r>
      <w:r w:rsidRPr="000848E8">
        <w:rPr>
          <w:rFonts w:ascii="Arial" w:eastAsia="Calibri" w:hAnsi="Arial" w:cs="Arial"/>
          <w:b/>
          <w:bCs/>
          <w:spacing w:val="-1"/>
          <w:sz w:val="24"/>
          <w:szCs w:val="24"/>
          <w:lang w:eastAsia="es-ES"/>
        </w:rPr>
        <w:t>DE GASTOS)”</w:t>
      </w:r>
      <w:bookmarkEnd w:id="1"/>
      <w:bookmarkEnd w:id="2"/>
    </w:p>
    <w:p w14:paraId="4C6B89EE" w14:textId="77777777" w:rsidR="000848E8" w:rsidRPr="000848E8" w:rsidRDefault="000848E8" w:rsidP="000848E8">
      <w:pPr>
        <w:autoSpaceDE w:val="0"/>
        <w:autoSpaceDN w:val="0"/>
        <w:spacing w:after="0" w:line="252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s-ES"/>
        </w:rPr>
      </w:pPr>
    </w:p>
    <w:p w14:paraId="5497537D" w14:textId="77777777" w:rsidR="000848E8" w:rsidRPr="000848E8" w:rsidRDefault="000848E8" w:rsidP="000848E8">
      <w:pPr>
        <w:autoSpaceDE w:val="0"/>
        <w:autoSpaceDN w:val="0"/>
        <w:spacing w:after="0" w:line="252" w:lineRule="auto"/>
        <w:jc w:val="both"/>
        <w:rPr>
          <w:rFonts w:ascii="Arial" w:eastAsia="Calibri" w:hAnsi="Arial" w:cs="Arial"/>
          <w:i/>
          <w:iCs/>
          <w:sz w:val="24"/>
          <w:szCs w:val="24"/>
          <w:lang w:eastAsia="es-ES"/>
        </w:rPr>
      </w:pPr>
      <w:r w:rsidRPr="000848E8">
        <w:rPr>
          <w:rFonts w:ascii="Arial" w:eastAsia="Calibri" w:hAnsi="Arial" w:cs="Arial"/>
          <w:i/>
          <w:iCs/>
          <w:sz w:val="24"/>
          <w:szCs w:val="24"/>
          <w:lang w:eastAsia="es-ES"/>
        </w:rPr>
        <w:t>Esta enmienda acompaña a la anterior</w:t>
      </w:r>
    </w:p>
    <w:p w14:paraId="4C6ACF0E" w14:textId="77777777" w:rsidR="000848E8" w:rsidRPr="000848E8" w:rsidRDefault="000848E8" w:rsidP="000848E8">
      <w:pPr>
        <w:autoSpaceDE w:val="0"/>
        <w:autoSpaceDN w:val="0"/>
        <w:spacing w:after="0" w:line="252" w:lineRule="auto"/>
        <w:jc w:val="both"/>
        <w:rPr>
          <w:rFonts w:ascii="Arial" w:eastAsia="Calibri" w:hAnsi="Arial" w:cs="Arial"/>
          <w:color w:val="FF0000"/>
          <w:sz w:val="24"/>
          <w:szCs w:val="24"/>
          <w:lang w:eastAsia="es-ES"/>
        </w:rPr>
      </w:pPr>
    </w:p>
    <w:p w14:paraId="38963476" w14:textId="77777777" w:rsidR="000848E8" w:rsidRPr="000848E8" w:rsidRDefault="000848E8" w:rsidP="000848E8">
      <w:pPr>
        <w:autoSpaceDE w:val="0"/>
        <w:autoSpaceDN w:val="0"/>
        <w:spacing w:after="0" w:line="252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s-ES"/>
        </w:rPr>
      </w:pPr>
      <w:r w:rsidRPr="000848E8">
        <w:rPr>
          <w:rFonts w:ascii="Arial" w:eastAsia="Calibri" w:hAnsi="Arial" w:cs="Arial"/>
          <w:b/>
          <w:bCs/>
          <w:sz w:val="24"/>
          <w:szCs w:val="24"/>
          <w:lang w:eastAsia="es-ES"/>
        </w:rPr>
        <w:t>De modificación.</w:t>
      </w:r>
    </w:p>
    <w:p w14:paraId="75676DAD" w14:textId="77777777" w:rsidR="000848E8" w:rsidRPr="000848E8" w:rsidRDefault="000848E8" w:rsidP="000848E8">
      <w:pPr>
        <w:autoSpaceDE w:val="0"/>
        <w:autoSpaceDN w:val="0"/>
        <w:spacing w:after="0" w:line="252" w:lineRule="auto"/>
        <w:jc w:val="both"/>
        <w:rPr>
          <w:rFonts w:ascii="Arial" w:eastAsia="Calibri" w:hAnsi="Arial" w:cs="Arial"/>
          <w:sz w:val="24"/>
          <w:szCs w:val="24"/>
          <w:lang w:eastAsia="es-ES"/>
        </w:rPr>
      </w:pPr>
    </w:p>
    <w:p w14:paraId="1BE78BBF" w14:textId="77777777" w:rsidR="000848E8" w:rsidRPr="000848E8" w:rsidRDefault="000848E8" w:rsidP="000848E8">
      <w:pPr>
        <w:autoSpaceDE w:val="0"/>
        <w:autoSpaceDN w:val="0"/>
        <w:spacing w:after="0" w:line="252" w:lineRule="auto"/>
        <w:jc w:val="both"/>
        <w:rPr>
          <w:rFonts w:ascii="Arial" w:eastAsia="Calibri" w:hAnsi="Arial" w:cs="Arial"/>
          <w:sz w:val="24"/>
          <w:szCs w:val="24"/>
          <w:lang w:eastAsia="es-ES"/>
        </w:rPr>
      </w:pPr>
      <w:r w:rsidRPr="000848E8">
        <w:rPr>
          <w:rFonts w:ascii="Arial" w:eastAsia="Calibri" w:hAnsi="Arial" w:cs="Arial"/>
          <w:sz w:val="24"/>
          <w:szCs w:val="24"/>
          <w:lang w:eastAsia="es-ES"/>
        </w:rPr>
        <w:t>ALTA</w:t>
      </w:r>
    </w:p>
    <w:p w14:paraId="1CE8E8A5" w14:textId="77777777" w:rsidR="000848E8" w:rsidRPr="000848E8" w:rsidRDefault="000848E8" w:rsidP="000848E8">
      <w:pPr>
        <w:autoSpaceDE w:val="0"/>
        <w:autoSpaceDN w:val="0"/>
        <w:spacing w:after="0" w:line="252" w:lineRule="auto"/>
        <w:jc w:val="both"/>
        <w:rPr>
          <w:rFonts w:ascii="Arial" w:eastAsia="Calibri" w:hAnsi="Arial" w:cs="Arial"/>
          <w:sz w:val="24"/>
          <w:szCs w:val="24"/>
          <w:lang w:eastAsia="es-ES"/>
        </w:rPr>
      </w:pPr>
    </w:p>
    <w:p w14:paraId="2E31B5A5" w14:textId="77777777" w:rsidR="000848E8" w:rsidRPr="000848E8" w:rsidRDefault="000848E8" w:rsidP="000848E8">
      <w:pPr>
        <w:spacing w:after="0" w:line="252" w:lineRule="auto"/>
        <w:ind w:left="708"/>
        <w:jc w:val="both"/>
        <w:rPr>
          <w:rFonts w:ascii="Arial" w:eastAsia="Calibri" w:hAnsi="Arial" w:cs="Arial"/>
          <w:sz w:val="24"/>
          <w:szCs w:val="24"/>
          <w:lang w:eastAsia="es-ES"/>
        </w:rPr>
      </w:pPr>
      <w:r w:rsidRPr="000848E8">
        <w:rPr>
          <w:rFonts w:ascii="Arial" w:eastAsia="Calibri" w:hAnsi="Arial" w:cs="Arial"/>
          <w:sz w:val="24"/>
          <w:szCs w:val="24"/>
          <w:lang w:eastAsia="es-ES"/>
        </w:rPr>
        <w:t xml:space="preserve">Sección:                     22 Ministerio de Política Territorial y Función Pública </w:t>
      </w:r>
    </w:p>
    <w:p w14:paraId="44123B28" w14:textId="77777777" w:rsidR="000848E8" w:rsidRPr="000848E8" w:rsidRDefault="000848E8" w:rsidP="000848E8">
      <w:pPr>
        <w:spacing w:after="0" w:line="252" w:lineRule="auto"/>
        <w:ind w:left="708"/>
        <w:jc w:val="both"/>
        <w:rPr>
          <w:rFonts w:ascii="Arial" w:eastAsia="Calibri" w:hAnsi="Arial" w:cs="Arial"/>
          <w:sz w:val="24"/>
          <w:szCs w:val="24"/>
          <w:lang w:eastAsia="es-ES"/>
        </w:rPr>
      </w:pPr>
      <w:r w:rsidRPr="000848E8">
        <w:rPr>
          <w:rFonts w:ascii="Arial" w:eastAsia="Calibri" w:hAnsi="Arial" w:cs="Arial"/>
          <w:sz w:val="24"/>
          <w:szCs w:val="24"/>
          <w:lang w:eastAsia="es-ES"/>
        </w:rPr>
        <w:t>Servicio:                     03 Secretaría General de Coordinación Territorial</w:t>
      </w:r>
    </w:p>
    <w:p w14:paraId="0A743A90" w14:textId="77777777" w:rsidR="000848E8" w:rsidRPr="000848E8" w:rsidRDefault="000848E8" w:rsidP="000848E8">
      <w:pPr>
        <w:spacing w:after="0" w:line="252" w:lineRule="auto"/>
        <w:ind w:left="708"/>
        <w:jc w:val="both"/>
        <w:rPr>
          <w:rFonts w:ascii="Arial" w:eastAsia="Calibri" w:hAnsi="Arial" w:cs="Arial"/>
          <w:sz w:val="24"/>
          <w:szCs w:val="24"/>
          <w:lang w:eastAsia="es-ES"/>
        </w:rPr>
      </w:pPr>
      <w:r w:rsidRPr="000848E8">
        <w:rPr>
          <w:rFonts w:ascii="Arial" w:eastAsia="Calibri" w:hAnsi="Arial" w:cs="Arial"/>
          <w:sz w:val="24"/>
          <w:szCs w:val="24"/>
          <w:lang w:eastAsia="es-ES"/>
        </w:rPr>
        <w:t xml:space="preserve">Programa:                  942A Cooperación económica local del Estado </w:t>
      </w:r>
    </w:p>
    <w:p w14:paraId="27F74F4D" w14:textId="77777777" w:rsidR="000848E8" w:rsidRPr="000848E8" w:rsidRDefault="000848E8" w:rsidP="000848E8">
      <w:pPr>
        <w:spacing w:after="0" w:line="252" w:lineRule="auto"/>
        <w:ind w:left="708"/>
        <w:jc w:val="both"/>
        <w:rPr>
          <w:rFonts w:ascii="Arial" w:eastAsia="Calibri" w:hAnsi="Arial" w:cs="Arial"/>
          <w:sz w:val="24"/>
          <w:szCs w:val="24"/>
          <w:lang w:eastAsia="es-ES"/>
        </w:rPr>
      </w:pPr>
      <w:r w:rsidRPr="000848E8">
        <w:rPr>
          <w:rFonts w:ascii="Arial" w:eastAsia="Calibri" w:hAnsi="Arial" w:cs="Arial"/>
          <w:sz w:val="24"/>
          <w:szCs w:val="24"/>
          <w:lang w:eastAsia="es-ES"/>
        </w:rPr>
        <w:t xml:space="preserve">Capítulo:                      4 Transferencias Corrientes </w:t>
      </w:r>
    </w:p>
    <w:p w14:paraId="55A9FE29" w14:textId="77777777" w:rsidR="000848E8" w:rsidRPr="000848E8" w:rsidRDefault="000848E8" w:rsidP="000848E8">
      <w:pPr>
        <w:spacing w:after="0" w:line="252" w:lineRule="auto"/>
        <w:ind w:left="708"/>
        <w:jc w:val="both"/>
        <w:rPr>
          <w:rFonts w:ascii="Arial" w:eastAsia="Calibri" w:hAnsi="Arial" w:cs="Arial"/>
          <w:sz w:val="24"/>
          <w:szCs w:val="24"/>
          <w:lang w:eastAsia="es-ES"/>
        </w:rPr>
      </w:pPr>
      <w:r w:rsidRPr="000848E8">
        <w:rPr>
          <w:rFonts w:ascii="Arial" w:eastAsia="Calibri" w:hAnsi="Arial" w:cs="Arial"/>
          <w:sz w:val="24"/>
          <w:szCs w:val="24"/>
          <w:lang w:eastAsia="es-ES"/>
        </w:rPr>
        <w:t>Artículo:                      46 A Entidades Locales</w:t>
      </w:r>
    </w:p>
    <w:p w14:paraId="758845C8" w14:textId="7C8271D9" w:rsidR="000848E8" w:rsidRPr="000848E8" w:rsidRDefault="000848E8" w:rsidP="000848E8">
      <w:pPr>
        <w:autoSpaceDE w:val="0"/>
        <w:autoSpaceDN w:val="0"/>
        <w:spacing w:after="0" w:line="252" w:lineRule="auto"/>
        <w:ind w:left="2832" w:hanging="2123"/>
        <w:jc w:val="both"/>
        <w:rPr>
          <w:rFonts w:ascii="Arial" w:eastAsia="Calibri" w:hAnsi="Arial" w:cs="Arial"/>
          <w:sz w:val="24"/>
          <w:szCs w:val="24"/>
          <w:lang w:eastAsia="es-ES"/>
        </w:rPr>
      </w:pPr>
      <w:r w:rsidRPr="000848E8">
        <w:rPr>
          <w:rFonts w:ascii="Arial" w:eastAsia="Calibri" w:hAnsi="Arial" w:cs="Arial"/>
          <w:sz w:val="24"/>
          <w:szCs w:val="24"/>
          <w:lang w:eastAsia="es-ES"/>
        </w:rPr>
        <w:t>Concepto:</w:t>
      </w:r>
      <w:r w:rsidRPr="000848E8">
        <w:rPr>
          <w:rFonts w:ascii="Arial" w:eastAsia="Calibri" w:hAnsi="Arial" w:cs="Arial"/>
          <w:b/>
          <w:bCs/>
          <w:sz w:val="24"/>
          <w:szCs w:val="24"/>
          <w:lang w:eastAsia="es-ES"/>
        </w:rPr>
        <w:t>                </w:t>
      </w:r>
      <w:r>
        <w:rPr>
          <w:rFonts w:ascii="Arial" w:eastAsia="Calibri" w:hAnsi="Arial" w:cs="Arial"/>
          <w:b/>
          <w:bCs/>
          <w:sz w:val="24"/>
          <w:szCs w:val="24"/>
          <w:lang w:eastAsia="es-ES"/>
        </w:rPr>
        <w:t xml:space="preserve"> 4</w:t>
      </w:r>
      <w:r w:rsidRPr="000848E8">
        <w:rPr>
          <w:rFonts w:ascii="Arial" w:eastAsia="Calibri" w:hAnsi="Arial" w:cs="Arial"/>
          <w:b/>
          <w:bCs/>
          <w:sz w:val="24"/>
          <w:szCs w:val="24"/>
          <w:lang w:eastAsia="es-ES"/>
        </w:rPr>
        <w:t>62</w:t>
      </w:r>
      <w:r w:rsidRPr="000848E8">
        <w:rPr>
          <w:rFonts w:ascii="Arial" w:eastAsia="Calibri" w:hAnsi="Arial" w:cs="Arial"/>
          <w:sz w:val="24"/>
          <w:szCs w:val="24"/>
          <w:lang w:eastAsia="es-ES"/>
        </w:rPr>
        <w:t xml:space="preserve"> </w:t>
      </w:r>
      <w:r w:rsidRPr="000848E8">
        <w:rPr>
          <w:rFonts w:ascii="Arial" w:eastAsia="Calibri" w:hAnsi="Arial" w:cs="Arial"/>
          <w:b/>
          <w:bCs/>
          <w:sz w:val="24"/>
          <w:szCs w:val="24"/>
          <w:lang w:eastAsia="es-ES"/>
        </w:rPr>
        <w:t>(nuevo).</w:t>
      </w:r>
      <w:r w:rsidRPr="000848E8">
        <w:rPr>
          <w:rFonts w:ascii="Arial" w:eastAsia="Calibri" w:hAnsi="Arial" w:cs="Arial"/>
          <w:sz w:val="24"/>
          <w:szCs w:val="24"/>
          <w:lang w:eastAsia="es-ES"/>
        </w:rPr>
        <w:t xml:space="preserve"> </w:t>
      </w:r>
      <w:r w:rsidRPr="000848E8">
        <w:rPr>
          <w:rFonts w:ascii="Arial" w:eastAsia="Calibri" w:hAnsi="Arial" w:cs="Arial"/>
          <w:b/>
          <w:bCs/>
          <w:sz w:val="24"/>
          <w:szCs w:val="24"/>
          <w:lang w:eastAsia="es-ES"/>
        </w:rPr>
        <w:t xml:space="preserve">Fondo Local de Impulso y </w:t>
      </w:r>
      <w:r>
        <w:rPr>
          <w:rFonts w:ascii="Arial" w:eastAsia="Calibri" w:hAnsi="Arial" w:cs="Arial"/>
          <w:b/>
          <w:bCs/>
          <w:sz w:val="24"/>
          <w:szCs w:val="24"/>
          <w:lang w:eastAsia="es-ES"/>
        </w:rPr>
        <w:t xml:space="preserve">     </w:t>
      </w:r>
      <w:r w:rsidRPr="000848E8">
        <w:rPr>
          <w:rFonts w:ascii="Arial" w:eastAsia="Calibri" w:hAnsi="Arial" w:cs="Arial"/>
          <w:b/>
          <w:bCs/>
          <w:sz w:val="24"/>
          <w:szCs w:val="24"/>
          <w:lang w:eastAsia="es-ES"/>
        </w:rPr>
        <w:t>Recuperación Económica y Social</w:t>
      </w:r>
    </w:p>
    <w:p w14:paraId="07E9F029" w14:textId="279A578C" w:rsidR="000848E8" w:rsidRPr="000848E8" w:rsidRDefault="000848E8" w:rsidP="000848E8">
      <w:pPr>
        <w:autoSpaceDE w:val="0"/>
        <w:autoSpaceDN w:val="0"/>
        <w:spacing w:after="0" w:line="252" w:lineRule="auto"/>
        <w:ind w:left="709"/>
        <w:jc w:val="both"/>
        <w:rPr>
          <w:rFonts w:ascii="Arial" w:eastAsia="Calibri" w:hAnsi="Arial" w:cs="Arial"/>
          <w:b/>
          <w:bCs/>
          <w:sz w:val="24"/>
          <w:szCs w:val="24"/>
          <w:lang w:eastAsia="es-ES"/>
        </w:rPr>
      </w:pPr>
      <w:r w:rsidRPr="000848E8">
        <w:rPr>
          <w:rFonts w:ascii="Arial" w:eastAsia="Calibri" w:hAnsi="Arial" w:cs="Arial"/>
          <w:sz w:val="24"/>
          <w:szCs w:val="24"/>
          <w:lang w:eastAsia="es-ES"/>
        </w:rPr>
        <w:t xml:space="preserve">Importe:                      </w:t>
      </w:r>
      <w:bookmarkStart w:id="3" w:name="_Hlk55377718"/>
      <w:r>
        <w:rPr>
          <w:rFonts w:ascii="Arial" w:eastAsia="Calibri" w:hAnsi="Arial" w:cs="Arial"/>
          <w:sz w:val="24"/>
          <w:szCs w:val="24"/>
          <w:lang w:eastAsia="es-ES"/>
        </w:rPr>
        <w:t>4</w:t>
      </w:r>
      <w:r w:rsidRPr="000848E8">
        <w:rPr>
          <w:rFonts w:ascii="Arial" w:eastAsia="Calibri" w:hAnsi="Arial" w:cs="Arial"/>
          <w:b/>
          <w:bCs/>
          <w:sz w:val="24"/>
          <w:szCs w:val="24"/>
          <w:lang w:eastAsia="es-ES"/>
        </w:rPr>
        <w:t>.000.000,00 miles de euros.</w:t>
      </w:r>
    </w:p>
    <w:bookmarkEnd w:id="3"/>
    <w:p w14:paraId="34AF1AF4" w14:textId="77777777" w:rsidR="000848E8" w:rsidRPr="000848E8" w:rsidRDefault="000848E8" w:rsidP="000848E8">
      <w:pPr>
        <w:autoSpaceDE w:val="0"/>
        <w:autoSpaceDN w:val="0"/>
        <w:spacing w:after="0" w:line="252" w:lineRule="auto"/>
        <w:jc w:val="both"/>
        <w:rPr>
          <w:rFonts w:ascii="Arial" w:eastAsia="Calibri" w:hAnsi="Arial" w:cs="Arial"/>
          <w:sz w:val="24"/>
          <w:szCs w:val="24"/>
          <w:lang w:eastAsia="es-ES"/>
        </w:rPr>
      </w:pPr>
    </w:p>
    <w:p w14:paraId="3CA9D61C" w14:textId="77777777" w:rsidR="000848E8" w:rsidRPr="000848E8" w:rsidRDefault="000848E8" w:rsidP="000848E8">
      <w:pPr>
        <w:autoSpaceDE w:val="0"/>
        <w:autoSpaceDN w:val="0"/>
        <w:spacing w:after="0" w:line="252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es-ES"/>
        </w:rPr>
      </w:pPr>
      <w:r w:rsidRPr="000848E8">
        <w:rPr>
          <w:rFonts w:ascii="Arial" w:eastAsia="Calibri" w:hAnsi="Arial" w:cs="Arial"/>
          <w:b/>
          <w:bCs/>
          <w:sz w:val="24"/>
          <w:szCs w:val="24"/>
          <w:lang w:eastAsia="es-ES"/>
        </w:rPr>
        <w:t>JUSTIFICACIÓN</w:t>
      </w:r>
    </w:p>
    <w:p w14:paraId="5A87D759" w14:textId="77777777" w:rsidR="000848E8" w:rsidRPr="000848E8" w:rsidRDefault="000848E8" w:rsidP="000848E8">
      <w:pPr>
        <w:autoSpaceDE w:val="0"/>
        <w:autoSpaceDN w:val="0"/>
        <w:spacing w:after="0" w:line="252" w:lineRule="auto"/>
        <w:jc w:val="both"/>
        <w:rPr>
          <w:rFonts w:ascii="Arial" w:eastAsia="Calibri" w:hAnsi="Arial" w:cs="Arial"/>
          <w:sz w:val="24"/>
          <w:szCs w:val="24"/>
          <w:lang w:eastAsia="es-ES"/>
        </w:rPr>
      </w:pPr>
    </w:p>
    <w:p w14:paraId="285D4FBE" w14:textId="6AA72D7F" w:rsidR="000848E8" w:rsidRPr="000848E8" w:rsidRDefault="000848E8" w:rsidP="000848E8">
      <w:pPr>
        <w:autoSpaceDE w:val="0"/>
        <w:autoSpaceDN w:val="0"/>
        <w:spacing w:after="0" w:line="252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s-ES"/>
        </w:rPr>
      </w:pPr>
      <w:r w:rsidRPr="000848E8">
        <w:rPr>
          <w:rFonts w:ascii="Arial" w:eastAsia="Calibri" w:hAnsi="Arial" w:cs="Arial"/>
          <w:sz w:val="24"/>
          <w:szCs w:val="24"/>
          <w:lang w:eastAsia="es-ES"/>
        </w:rPr>
        <w:t xml:space="preserve">Por coherencia con la anterior enmienda, dotar al Fondo Local de Impulso y Recuperación Económica y Social de una partida presupuestaria de </w:t>
      </w:r>
      <w:r>
        <w:rPr>
          <w:rFonts w:ascii="Arial" w:eastAsia="Calibri" w:hAnsi="Arial" w:cs="Arial"/>
          <w:b/>
          <w:bCs/>
          <w:sz w:val="24"/>
          <w:szCs w:val="24"/>
          <w:lang w:eastAsia="es-ES"/>
        </w:rPr>
        <w:t>4</w:t>
      </w:r>
      <w:r w:rsidRPr="000848E8">
        <w:rPr>
          <w:rFonts w:ascii="Arial" w:eastAsia="Calibri" w:hAnsi="Arial" w:cs="Arial"/>
          <w:b/>
          <w:bCs/>
          <w:sz w:val="24"/>
          <w:szCs w:val="24"/>
          <w:lang w:eastAsia="es-ES"/>
        </w:rPr>
        <w:t>.000.000,00 miles de euros.</w:t>
      </w:r>
    </w:p>
    <w:p w14:paraId="5A2404C9" w14:textId="77777777" w:rsidR="000848E8" w:rsidRPr="000848E8" w:rsidRDefault="000848E8" w:rsidP="000848E8">
      <w:pPr>
        <w:spacing w:after="0" w:line="252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0848E8" w:rsidRPr="000848E8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594E5" w14:textId="77777777" w:rsidR="00CE2A20" w:rsidRDefault="00CE2A20" w:rsidP="00CE2A20">
      <w:pPr>
        <w:spacing w:after="0" w:line="240" w:lineRule="auto"/>
      </w:pPr>
      <w:r>
        <w:separator/>
      </w:r>
    </w:p>
  </w:endnote>
  <w:endnote w:type="continuationSeparator" w:id="0">
    <w:p w14:paraId="792B7BAB" w14:textId="77777777" w:rsidR="00CE2A20" w:rsidRDefault="00CE2A20" w:rsidP="00CE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2152926"/>
      <w:docPartObj>
        <w:docPartGallery w:val="Page Numbers (Bottom of Page)"/>
        <w:docPartUnique/>
      </w:docPartObj>
    </w:sdtPr>
    <w:sdtContent>
      <w:p w14:paraId="64DED5D2" w14:textId="323FABA0" w:rsidR="00CE2A20" w:rsidRDefault="00CE2A2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445836" w14:textId="77777777" w:rsidR="00CE2A20" w:rsidRDefault="00CE2A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668AC" w14:textId="77777777" w:rsidR="00CE2A20" w:rsidRDefault="00CE2A20" w:rsidP="00CE2A20">
      <w:pPr>
        <w:spacing w:after="0" w:line="240" w:lineRule="auto"/>
      </w:pPr>
      <w:r>
        <w:separator/>
      </w:r>
    </w:p>
  </w:footnote>
  <w:footnote w:type="continuationSeparator" w:id="0">
    <w:p w14:paraId="3D835A15" w14:textId="77777777" w:rsidR="00CE2A20" w:rsidRDefault="00CE2A20" w:rsidP="00CE2A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03"/>
    <w:rsid w:val="000848E8"/>
    <w:rsid w:val="0064338C"/>
    <w:rsid w:val="00954A8B"/>
    <w:rsid w:val="00B859EF"/>
    <w:rsid w:val="00CE2A20"/>
    <w:rsid w:val="00D04838"/>
    <w:rsid w:val="00F5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FEE9"/>
  <w15:chartTrackingRefBased/>
  <w15:docId w15:val="{76A909AA-094A-4050-9294-14F90AD4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A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A20"/>
  </w:style>
  <w:style w:type="paragraph" w:styleId="Piedepgina">
    <w:name w:val="footer"/>
    <w:basedOn w:val="Normal"/>
    <w:link w:val="PiedepginaCar"/>
    <w:uiPriority w:val="99"/>
    <w:unhideWhenUsed/>
    <w:rsid w:val="00CE2A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3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451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Díaz Latorre</dc:creator>
  <cp:keywords/>
  <dc:description/>
  <cp:lastModifiedBy>Francisco Díaz Latorre</cp:lastModifiedBy>
  <cp:revision>6</cp:revision>
  <cp:lastPrinted>2020-11-12T19:53:00Z</cp:lastPrinted>
  <dcterms:created xsi:type="dcterms:W3CDTF">2020-11-12T19:42:00Z</dcterms:created>
  <dcterms:modified xsi:type="dcterms:W3CDTF">2020-11-12T20:03:00Z</dcterms:modified>
</cp:coreProperties>
</file>